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EF0" w:rsidRPr="00AE5EF0" w:rsidRDefault="00AE5EF0" w:rsidP="00AE5EF0">
      <w:pPr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6"/>
          <w:szCs w:val="26"/>
        </w:rPr>
      </w:pPr>
    </w:p>
    <w:p w:rsidR="00AE5EF0" w:rsidRPr="00AE5EF0" w:rsidRDefault="00AE5EF0" w:rsidP="00AE5EF0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</w:rPr>
      </w:pPr>
      <w:r w:rsidRPr="00AE5EF0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</w:rPr>
        <w:t>О структуре и об органах управления образовательной организации</w:t>
      </w:r>
    </w:p>
    <w:p w:rsidR="00AE5EF0" w:rsidRPr="00AE5EF0" w:rsidRDefault="00AE5EF0" w:rsidP="00AE5EF0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E5EF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Управляющая система  МАОУ «СОШ № 51» обеспечивает:</w:t>
      </w:r>
    </w:p>
    <w:p w:rsidR="00AE5EF0" w:rsidRPr="00AE5EF0" w:rsidRDefault="00AE5EF0" w:rsidP="00AE5EF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E5EF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-повышения качества образования;</w:t>
      </w:r>
    </w:p>
    <w:p w:rsidR="00AE5EF0" w:rsidRPr="00AE5EF0" w:rsidRDefault="00AE5EF0" w:rsidP="00AE5EF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E5EF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-повышение уровня образования; профессиональной компетентности педагогических работников;</w:t>
      </w:r>
    </w:p>
    <w:p w:rsidR="00AE5EF0" w:rsidRPr="00AE5EF0" w:rsidRDefault="00AE5EF0" w:rsidP="00AE5EF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E5EF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-создание условий для всестороннего развития интересов, склонностей способностей учащихся;</w:t>
      </w:r>
    </w:p>
    <w:p w:rsidR="00AE5EF0" w:rsidRPr="00AE5EF0" w:rsidRDefault="00AE5EF0" w:rsidP="00AE5EF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E5EF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-улучшение материально-технической базы школы.</w:t>
      </w:r>
    </w:p>
    <w:p w:rsidR="00AE5EF0" w:rsidRPr="00AE5EF0" w:rsidRDefault="00AE5EF0" w:rsidP="00AE5EF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E5EF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            Управление школой осуществляется учредителем, наблюдательным советом, директором,  Педагогическим Советом, а также органами самоуправления школы в соответствии с законодательством Российской Федерации и Уставом гимназии и строится на принципах единоначалия и самоуправления.</w:t>
      </w:r>
    </w:p>
    <w:p w:rsidR="00AE5EF0" w:rsidRPr="00AE5EF0" w:rsidRDefault="00AE5EF0" w:rsidP="00AE5EF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E5EF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           </w:t>
      </w:r>
    </w:p>
    <w:p w:rsidR="00AE5EF0" w:rsidRPr="00AE5EF0" w:rsidRDefault="00AE5EF0" w:rsidP="00AE5EF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E5EF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    </w:t>
      </w:r>
    </w:p>
    <w:p w:rsidR="00AE5EF0" w:rsidRPr="00AE5EF0" w:rsidRDefault="00AE5EF0" w:rsidP="00AE5EF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E5EF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 Функциональные обязанности между членами администрации гимназии распределены рационально и введены в действие приказом директора.</w:t>
      </w:r>
    </w:p>
    <w:p w:rsidR="00AE5EF0" w:rsidRPr="00AE5EF0" w:rsidRDefault="00AE5EF0" w:rsidP="00AE5E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E5EF0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</w:p>
    <w:tbl>
      <w:tblPr>
        <w:tblW w:w="9815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4980"/>
        <w:gridCol w:w="3827"/>
      </w:tblGrid>
      <w:tr w:rsidR="00AE5EF0" w:rsidRPr="00AE5EF0" w:rsidTr="00A04F5B">
        <w:trPr>
          <w:trHeight w:val="40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E5EF0" w:rsidRPr="00AE5EF0" w:rsidRDefault="00AE5EF0" w:rsidP="00AE5EF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04F5B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bdr w:val="none" w:sz="0" w:space="0" w:color="auto" w:frame="1"/>
              </w:rPr>
              <w:t>Структуры управления школой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bdr w:val="none" w:sz="0" w:space="0" w:color="auto" w:frame="1"/>
              </w:rPr>
              <w:t>Ответственный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AE5EF0" w:rsidRPr="00AE5EF0" w:rsidTr="00A04F5B">
        <w:trPr>
          <w:trHeight w:val="40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1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Наблюдательный совет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04F5B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Директор Салахова А.Ф.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AE5EF0" w:rsidRPr="00AE5EF0" w:rsidTr="00A04F5B">
        <w:trPr>
          <w:trHeight w:val="40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2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Педагогический совет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Зам</w:t>
            </w:r>
            <w:proofErr w:type="gramStart"/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.д</w:t>
            </w:r>
            <w:proofErr w:type="gramEnd"/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иректора</w:t>
            </w:r>
            <w:proofErr w:type="spellEnd"/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 xml:space="preserve"> по УР </w:t>
            </w:r>
            <w:proofErr w:type="spellStart"/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Кустовская</w:t>
            </w:r>
            <w:proofErr w:type="spellEnd"/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 xml:space="preserve"> Т.В,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AE5EF0" w:rsidRPr="00AE5EF0" w:rsidTr="00A04F5B">
        <w:trPr>
          <w:trHeight w:val="40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3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Общее собрание коллектива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04F5B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Директор Салахова А.Ф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AE5EF0" w:rsidRPr="00AE5EF0" w:rsidTr="00A04F5B">
        <w:trPr>
          <w:trHeight w:val="40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4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Органы ученического самоуправления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Зам</w:t>
            </w:r>
            <w:proofErr w:type="gramStart"/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.д</w:t>
            </w:r>
            <w:proofErr w:type="gramEnd"/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иректора по ВР</w:t>
            </w:r>
          </w:p>
          <w:p w:rsidR="00AE5EF0" w:rsidRPr="00AE5EF0" w:rsidRDefault="00A04F5B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Максимова М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.П.</w:t>
            </w:r>
          </w:p>
        </w:tc>
      </w:tr>
      <w:tr w:rsidR="00AE5EF0" w:rsidRPr="00AE5EF0" w:rsidTr="00A04F5B">
        <w:trPr>
          <w:trHeight w:val="40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5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Совещания при директоре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иректора по  УР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Терентьева М.П.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AE5EF0" w:rsidRPr="00AE5EF0" w:rsidRDefault="00AE5EF0" w:rsidP="00AE5E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5EF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</w:tbl>
    <w:p w:rsidR="00962E19" w:rsidRPr="00AE5EF0" w:rsidRDefault="00962E19">
      <w:pPr>
        <w:rPr>
          <w:rFonts w:ascii="Times New Roman" w:hAnsi="Times New Roman" w:cs="Times New Roman"/>
          <w:sz w:val="26"/>
          <w:szCs w:val="26"/>
        </w:rPr>
      </w:pPr>
    </w:p>
    <w:sectPr w:rsidR="00962E19" w:rsidRPr="00AE5EF0" w:rsidSect="00962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EF0"/>
    <w:rsid w:val="00962E19"/>
    <w:rsid w:val="00A04F5B"/>
    <w:rsid w:val="00AE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E5E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5E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E5E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5E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46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dcterms:created xsi:type="dcterms:W3CDTF">2023-09-22T02:04:00Z</dcterms:created>
  <dcterms:modified xsi:type="dcterms:W3CDTF">2023-09-22T02:04:00Z</dcterms:modified>
</cp:coreProperties>
</file>